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both"/>
        <w:rPr>
          <w:rFonts w:ascii="Calibri" w:hAnsi="Calibri"/>
          <w:b/>
          <w:b/>
          <w:sz w:val="44"/>
          <w:szCs w:val="44"/>
        </w:rPr>
      </w:pPr>
      <w:r>
        <w:rPr>
          <w:b/>
          <w:sz w:val="44"/>
          <w:szCs w:val="44"/>
        </w:rPr>
      </w:r>
    </w:p>
    <w:p>
      <w:pPr>
        <w:pStyle w:val="NoSpacing"/>
        <w:jc w:val="both"/>
        <w:rPr>
          <w:rFonts w:ascii="Calibri" w:hAnsi="Calibri"/>
          <w:b/>
          <w:b/>
          <w:sz w:val="44"/>
          <w:szCs w:val="44"/>
        </w:rPr>
      </w:pPr>
      <w:r>
        <w:rPr>
          <w:b/>
          <w:sz w:val="44"/>
          <w:szCs w:val="44"/>
        </w:rPr>
        <w:drawing>
          <wp:anchor behindDoc="0" distT="0" distB="0" distL="0" distR="0" simplePos="0" locked="0" layoutInCell="0" allowOverlap="1" relativeHeight="2">
            <wp:simplePos x="0" y="0"/>
            <wp:positionH relativeFrom="column">
              <wp:posOffset>0</wp:posOffset>
            </wp:positionH>
            <wp:positionV relativeFrom="paragraph">
              <wp:posOffset>61595</wp:posOffset>
            </wp:positionV>
            <wp:extent cx="6840220" cy="462534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rcRect l="0" t="1201" r="0" b="8636"/>
                    <a:stretch>
                      <a:fillRect/>
                    </a:stretch>
                  </pic:blipFill>
                  <pic:spPr bwMode="auto">
                    <a:xfrm>
                      <a:off x="0" y="0"/>
                      <a:ext cx="6840220" cy="4625340"/>
                    </a:xfrm>
                    <a:prstGeom prst="rect">
                      <a:avLst/>
                    </a:prstGeom>
                  </pic:spPr>
                </pic:pic>
              </a:graphicData>
            </a:graphic>
          </wp:anchor>
        </w:drawing>
      </w:r>
    </w:p>
    <w:p>
      <w:pPr>
        <w:pStyle w:val="NoSpacing"/>
        <w:tabs>
          <w:tab w:val="clear" w:pos="720"/>
          <w:tab w:val="left" w:pos="142" w:leader="none"/>
        </w:tabs>
        <w:jc w:val="center"/>
        <w:rPr/>
      </w:pPr>
      <w:r>
        <w:rPr>
          <w:rFonts w:cs="Arial"/>
          <w:sz w:val="52"/>
          <w:szCs w:val="52"/>
        </w:rPr>
        <w:t>Und Jesus sprach zu ihm: „Wahrlich ich sage dir:</w:t>
      </w:r>
    </w:p>
    <w:p>
      <w:pPr>
        <w:pStyle w:val="NoSpacing"/>
        <w:tabs>
          <w:tab w:val="clear" w:pos="720"/>
          <w:tab w:val="left" w:pos="142" w:leader="none"/>
        </w:tabs>
        <w:jc w:val="center"/>
        <w:rPr/>
      </w:pPr>
      <w:r>
        <w:rPr>
          <w:rFonts w:cs="Arial"/>
          <w:b/>
          <w:sz w:val="52"/>
          <w:szCs w:val="52"/>
        </w:rPr>
        <w:t xml:space="preserve">Heute wirst du mit mir im Paradies sein!“ </w:t>
      </w:r>
    </w:p>
    <w:p>
      <w:pPr>
        <w:pStyle w:val="NoSpacing"/>
        <w:tabs>
          <w:tab w:val="clear" w:pos="720"/>
          <w:tab w:val="left" w:pos="142" w:leader="none"/>
        </w:tabs>
        <w:jc w:val="center"/>
        <w:rPr/>
      </w:pPr>
      <w:r>
        <w:rPr>
          <w:rFonts w:cs="Arial"/>
          <w:b/>
          <w:sz w:val="52"/>
          <w:szCs w:val="52"/>
        </w:rPr>
        <w:t>- Lk 23,43</w:t>
      </w:r>
    </w:p>
    <w:p>
      <w:pPr>
        <w:pStyle w:val="NoSpacing"/>
        <w:jc w:val="center"/>
        <w:rPr>
          <w:rFonts w:ascii="Calibri" w:hAnsi="Calibri"/>
          <w:b/>
          <w:b/>
          <w:sz w:val="44"/>
          <w:szCs w:val="44"/>
        </w:rPr>
      </w:pPr>
      <w:r>
        <w:rPr>
          <w:b/>
          <w:sz w:val="44"/>
          <w:szCs w:val="44"/>
        </w:rPr>
      </w:r>
    </w:p>
    <w:p>
      <w:pPr>
        <w:pStyle w:val="NoSpacing"/>
        <w:jc w:val="center"/>
        <w:rPr>
          <w:rFonts w:ascii="Calibri" w:hAnsi="Calibri"/>
          <w:b/>
          <w:b/>
          <w:sz w:val="44"/>
          <w:szCs w:val="44"/>
        </w:rPr>
      </w:pPr>
      <w:r>
        <w:rPr>
          <w:b/>
          <w:sz w:val="44"/>
          <w:szCs w:val="44"/>
        </w:rPr>
      </w:r>
    </w:p>
    <w:p>
      <w:pPr>
        <w:pStyle w:val="NoSpacing"/>
        <w:jc w:val="both"/>
        <w:rPr>
          <w:rFonts w:ascii="Calibri" w:hAnsi="Calibri"/>
          <w:b/>
          <w:b/>
          <w:sz w:val="44"/>
          <w:szCs w:val="44"/>
        </w:rPr>
      </w:pPr>
      <w:r>
        <w:rPr>
          <w:b/>
          <w:sz w:val="44"/>
          <w:szCs w:val="44"/>
        </w:rPr>
      </w:r>
    </w:p>
    <w:p>
      <w:pPr>
        <w:pStyle w:val="NoSpacing"/>
        <w:jc w:val="both"/>
        <w:rPr>
          <w:rFonts w:ascii="Calibri" w:hAnsi="Calibri"/>
          <w:b/>
          <w:b/>
          <w:sz w:val="44"/>
          <w:szCs w:val="44"/>
        </w:rPr>
      </w:pPr>
      <w:r>
        <w:rPr>
          <w:b/>
          <w:sz w:val="44"/>
          <w:szCs w:val="44"/>
        </w:rPr>
      </w:r>
    </w:p>
    <w:p>
      <w:pPr>
        <w:pStyle w:val="NoSpacing"/>
        <w:jc w:val="both"/>
        <w:rPr>
          <w:rFonts w:ascii="Calibri" w:hAnsi="Calibri"/>
          <w:b/>
          <w:b/>
          <w:sz w:val="44"/>
          <w:szCs w:val="44"/>
        </w:rPr>
      </w:pPr>
      <w:r>
        <w:rPr>
          <w:b/>
          <w:sz w:val="44"/>
          <w:szCs w:val="44"/>
        </w:rPr>
      </w:r>
    </w:p>
    <w:p>
      <w:pPr>
        <w:pStyle w:val="NoSpacing"/>
        <w:jc w:val="both"/>
        <w:rPr>
          <w:rFonts w:ascii="Calibri" w:hAnsi="Calibri"/>
          <w:b/>
          <w:b/>
          <w:sz w:val="44"/>
          <w:szCs w:val="44"/>
        </w:rPr>
      </w:pPr>
      <w:r>
        <w:rPr>
          <w:b/>
          <w:sz w:val="44"/>
          <w:szCs w:val="44"/>
        </w:rPr>
      </w:r>
    </w:p>
    <w:p>
      <w:pPr>
        <w:pStyle w:val="NoSpacing"/>
        <w:jc w:val="both"/>
        <w:rPr>
          <w:rFonts w:ascii="Calibri" w:hAnsi="Calibri"/>
          <w:b/>
          <w:b/>
          <w:sz w:val="44"/>
          <w:szCs w:val="44"/>
        </w:rPr>
      </w:pPr>
      <w:r>
        <w:rPr>
          <w:b/>
          <w:sz w:val="44"/>
          <w:szCs w:val="44"/>
        </w:rPr>
      </w:r>
    </w:p>
    <w:p>
      <w:pPr>
        <w:pStyle w:val="NoSpacing"/>
        <w:jc w:val="both"/>
        <w:rPr>
          <w:rFonts w:ascii="Calibri" w:hAnsi="Calibri"/>
          <w:b/>
          <w:b/>
          <w:sz w:val="44"/>
          <w:szCs w:val="44"/>
        </w:rPr>
      </w:pPr>
      <w:r>
        <w:rPr>
          <w:b/>
          <w:sz w:val="44"/>
          <w:szCs w:val="44"/>
        </w:rPr>
      </w:r>
    </w:p>
    <w:p>
      <w:pPr>
        <w:pStyle w:val="NoSpacing"/>
        <w:jc w:val="center"/>
        <w:rPr>
          <w:rFonts w:ascii="Calibri" w:hAnsi="Calibri"/>
          <w:sz w:val="52"/>
          <w:szCs w:val="52"/>
        </w:rPr>
      </w:pPr>
      <w:r>
        <w:rPr/>
      </w:r>
    </w:p>
    <w:p>
      <w:pPr>
        <w:pStyle w:val="NoSpacing"/>
        <w:jc w:val="center"/>
        <w:rPr>
          <w:rFonts w:ascii="Calibri" w:hAnsi="Calibri"/>
          <w:sz w:val="52"/>
          <w:szCs w:val="52"/>
        </w:rPr>
      </w:pPr>
      <w:r>
        <w:rPr/>
      </w:r>
    </w:p>
    <w:p>
      <w:pPr>
        <w:pStyle w:val="NoSpacing"/>
        <w:jc w:val="center"/>
        <w:rPr>
          <w:sz w:val="56"/>
          <w:szCs w:val="56"/>
        </w:rPr>
      </w:pPr>
      <w:r>
        <w:rPr>
          <w:b/>
          <w:sz w:val="56"/>
          <w:szCs w:val="56"/>
        </w:rPr>
        <w:t>6. Passionsandacht</w:t>
      </w:r>
    </w:p>
    <w:p>
      <w:pPr>
        <w:pStyle w:val="NoSpacing"/>
        <w:jc w:val="center"/>
        <w:rPr>
          <w:sz w:val="56"/>
          <w:szCs w:val="56"/>
        </w:rPr>
      </w:pPr>
      <w:r>
        <w:rPr>
          <w:b/>
          <w:sz w:val="56"/>
          <w:szCs w:val="56"/>
        </w:rPr>
        <w:t>Jesus am Kreuz</w:t>
      </w:r>
    </w:p>
    <w:p>
      <w:pPr>
        <w:pStyle w:val="NoSpacing"/>
        <w:jc w:val="center"/>
        <w:rPr>
          <w:rFonts w:ascii="Calibri" w:hAnsi="Calibri"/>
          <w:sz w:val="44"/>
          <w:szCs w:val="44"/>
        </w:rPr>
      </w:pPr>
      <w:r>
        <w:rPr>
          <w:sz w:val="44"/>
          <w:szCs w:val="44"/>
        </w:rPr>
      </w:r>
    </w:p>
    <w:p>
      <w:pPr>
        <w:pStyle w:val="NoSpacing"/>
        <w:jc w:val="center"/>
        <w:rPr>
          <w:sz w:val="48"/>
          <w:szCs w:val="48"/>
        </w:rPr>
      </w:pPr>
      <w:r>
        <w:rPr>
          <w:sz w:val="48"/>
          <w:szCs w:val="48"/>
        </w:rPr>
        <w:t xml:space="preserve">Mittwoch, den 06. </w:t>
      </w:r>
      <w:r>
        <w:rPr>
          <w:rFonts w:eastAsia="Calibri" w:cs="" w:cstheme="minorBidi" w:eastAsiaTheme="minorHAnsi"/>
          <w:color w:val="auto"/>
          <w:kern w:val="0"/>
          <w:sz w:val="48"/>
          <w:szCs w:val="48"/>
          <w:lang w:val="de-DE" w:eastAsia="en-US" w:bidi="ar-SA"/>
        </w:rPr>
        <w:t>April</w:t>
      </w:r>
      <w:r>
        <w:rPr>
          <w:sz w:val="48"/>
          <w:szCs w:val="48"/>
        </w:rPr>
        <w:t xml:space="preserve"> 2022</w:t>
      </w:r>
    </w:p>
    <w:p>
      <w:pPr>
        <w:pStyle w:val="NoSpacing"/>
        <w:jc w:val="both"/>
        <w:rPr>
          <w:rFonts w:ascii="Calibri" w:hAnsi="Calibri"/>
          <w:sz w:val="44"/>
          <w:szCs w:val="44"/>
        </w:rPr>
      </w:pPr>
      <w:r>
        <w:rPr>
          <w:sz w:val="44"/>
          <w:szCs w:val="44"/>
        </w:rPr>
      </w:r>
    </w:p>
    <w:p>
      <w:pPr>
        <w:pStyle w:val="Normal"/>
        <w:ind w:left="1410" w:right="-112" w:hanging="1410"/>
        <w:jc w:val="both"/>
        <w:rPr>
          <w:rFonts w:ascii="Calibri" w:hAnsi="Calibri"/>
          <w:sz w:val="44"/>
          <w:szCs w:val="44"/>
        </w:rPr>
      </w:pPr>
      <w:r>
        <w:rPr>
          <w:rFonts w:cs="Calibri" w:ascii="Calibri" w:hAnsi="Calibri" w:asciiTheme="minorHAnsi" w:cstheme="minorHAnsi" w:hAnsiTheme="minorHAnsi"/>
          <w:b/>
          <w:bCs/>
          <w:sz w:val="44"/>
          <w:szCs w:val="44"/>
          <w:u w:val="single"/>
        </w:rPr>
        <w:t>Eingangsmusik</w:t>
      </w:r>
    </w:p>
    <w:p>
      <w:pPr>
        <w:pStyle w:val="Normal"/>
        <w:ind w:left="1410" w:right="-112" w:hanging="1410"/>
        <w:jc w:val="both"/>
        <w:rPr>
          <w:rFonts w:ascii="Calibri" w:hAnsi="Calibri" w:cs="Calibri" w:cstheme="minorHAnsi"/>
          <w:sz w:val="44"/>
          <w:szCs w:val="44"/>
          <w:u w:val="single"/>
        </w:rPr>
      </w:pPr>
      <w:r>
        <w:rPr>
          <w:rFonts w:cs="Calibri" w:cstheme="minorHAnsi" w:ascii="Calibri" w:hAnsi="Calibri"/>
          <w:sz w:val="44"/>
          <w:szCs w:val="44"/>
          <w:u w:val="single"/>
        </w:rPr>
      </w:r>
    </w:p>
    <w:p>
      <w:pPr>
        <w:pStyle w:val="Normal"/>
        <w:ind w:left="1410" w:right="-112" w:hanging="1410"/>
        <w:jc w:val="both"/>
        <w:rPr>
          <w:rFonts w:ascii="Calibri" w:hAnsi="Calibri"/>
          <w:sz w:val="44"/>
          <w:szCs w:val="44"/>
        </w:rPr>
      </w:pPr>
      <w:r>
        <w:rPr>
          <w:rFonts w:cs="Calibri" w:ascii="Calibri" w:hAnsi="Calibri" w:asciiTheme="minorHAnsi" w:cstheme="minorHAnsi" w:hAnsiTheme="minorHAnsi"/>
          <w:b/>
          <w:bCs/>
          <w:sz w:val="44"/>
          <w:szCs w:val="44"/>
          <w:u w:val="single"/>
        </w:rPr>
        <w:t>Liturg</w:t>
      </w:r>
      <w:r>
        <w:rPr>
          <w:rFonts w:cs="Calibri" w:ascii="Calibri" w:hAnsi="Calibri" w:asciiTheme="minorHAnsi" w:cstheme="minorHAnsi" w:hAnsiTheme="minorHAnsi"/>
          <w:sz w:val="44"/>
          <w:szCs w:val="44"/>
        </w:rPr>
        <w:t>:</w:t>
        <w:tab/>
        <w:t>Er kam in die Welt um von der Liebe Gottes zu uns zu zeugen. Er trug unsere Krankheit und lud auf sich unsere Schmerzen. Er litt unserer Schwäche wegen, auf dass wir Frieden hätten. – Das Lamm, ist würdig, zu nehmen Kraft und Reichtum und Weisheit und Stärke und Ehre und Preis und Lob.</w:t>
      </w:r>
    </w:p>
    <w:p>
      <w:pPr>
        <w:pStyle w:val="Normal"/>
        <w:ind w:left="1410" w:right="-112" w:hanging="1410"/>
        <w:jc w:val="both"/>
        <w:rPr>
          <w:rFonts w:ascii="Calibri" w:hAnsi="Calibri"/>
          <w:sz w:val="44"/>
          <w:szCs w:val="44"/>
        </w:rPr>
      </w:pPr>
      <w:r>
        <w:rPr>
          <w:rFonts w:ascii="Calibri" w:hAnsi="Calibri"/>
          <w:sz w:val="44"/>
          <w:szCs w:val="44"/>
        </w:rPr>
      </w:r>
    </w:p>
    <w:p>
      <w:pPr>
        <w:pStyle w:val="Normal"/>
        <w:ind w:left="1410" w:right="-112" w:hanging="1410"/>
        <w:jc w:val="both"/>
        <w:rPr>
          <w:rFonts w:ascii="Calibri" w:hAnsi="Calibri"/>
          <w:sz w:val="44"/>
          <w:szCs w:val="44"/>
        </w:rPr>
      </w:pPr>
      <w:r>
        <w:rPr>
          <w:rFonts w:cs="Calibri" w:ascii="Calibri" w:hAnsi="Calibri" w:asciiTheme="minorHAnsi" w:cstheme="minorHAnsi" w:hAnsiTheme="minorHAnsi"/>
          <w:b/>
          <w:bCs/>
          <w:sz w:val="44"/>
          <w:szCs w:val="44"/>
          <w:u w:val="single"/>
        </w:rPr>
        <w:t>Begrüßung</w:t>
      </w:r>
      <w:r>
        <w:rPr>
          <w:rFonts w:cs="Calibri" w:ascii="Calibri" w:hAnsi="Calibri" w:asciiTheme="minorHAnsi" w:cstheme="minorHAnsi" w:hAnsiTheme="minorHAnsi"/>
          <w:sz w:val="44"/>
          <w:szCs w:val="44"/>
        </w:rPr>
        <w:t xml:space="preserve">: </w:t>
      </w:r>
    </w:p>
    <w:p>
      <w:pPr>
        <w:pStyle w:val="Normal"/>
        <w:widowControl/>
        <w:suppressAutoHyphens w:val="true"/>
        <w:bidi w:val="0"/>
        <w:spacing w:lineRule="auto" w:line="240" w:before="0" w:after="0"/>
        <w:ind w:left="0" w:right="0" w:hanging="0"/>
        <w:jc w:val="both"/>
        <w:rPr>
          <w:rFonts w:ascii="Calibri" w:hAnsi="Calibri"/>
          <w:sz w:val="44"/>
          <w:szCs w:val="44"/>
        </w:rPr>
      </w:pPr>
      <w:r>
        <w:rPr>
          <w:rFonts w:cs="Calibri" w:ascii="Calibri" w:hAnsi="Calibri" w:asciiTheme="minorHAnsi" w:cstheme="minorHAnsi" w:hAnsiTheme="minorHAnsi"/>
          <w:sz w:val="44"/>
          <w:szCs w:val="44"/>
        </w:rPr>
        <w:t xml:space="preserve">Nachdem Jesus vom Kreuz abgenommen </w:t>
      </w:r>
      <w:r>
        <w:rPr>
          <w:rFonts w:ascii="Calibri" w:hAnsi="Calibri"/>
          <w:sz w:val="44"/>
          <w:szCs w:val="44"/>
        </w:rPr>
        <w:t>wurde, wird er seiner Mutter Maria in den Arm gelegt. Sie sieht seine Wunden, seine Verletzungen. Der Schmerz zerreißt sie fast. Trauernd und hilflos hält sie ihn fest.</w:t>
      </w:r>
    </w:p>
    <w:p>
      <w:pPr>
        <w:pStyle w:val="Normal"/>
        <w:widowControl/>
        <w:suppressAutoHyphens w:val="true"/>
        <w:bidi w:val="0"/>
        <w:spacing w:lineRule="auto" w:line="240" w:before="0" w:after="0"/>
        <w:ind w:left="0" w:right="0" w:hanging="0"/>
        <w:jc w:val="both"/>
        <w:rPr>
          <w:rFonts w:ascii="Calibri" w:hAnsi="Calibri" w:cs="Calibri" w:cstheme="minorHAnsi"/>
          <w:sz w:val="44"/>
          <w:szCs w:val="44"/>
        </w:rPr>
      </w:pPr>
      <w:r>
        <w:rPr>
          <w:rFonts w:cs="Calibri" w:cstheme="minorHAnsi" w:ascii="Calibri" w:hAnsi="Calibri"/>
          <w:sz w:val="44"/>
          <w:szCs w:val="44"/>
        </w:rPr>
      </w:r>
    </w:p>
    <w:p>
      <w:pPr>
        <w:pStyle w:val="Normal"/>
        <w:widowControl/>
        <w:suppressAutoHyphens w:val="true"/>
        <w:bidi w:val="0"/>
        <w:spacing w:lineRule="auto" w:line="240" w:before="0" w:after="0"/>
        <w:ind w:left="0" w:right="0" w:hanging="0"/>
        <w:jc w:val="both"/>
        <w:rPr>
          <w:rFonts w:ascii="Calibri" w:hAnsi="Calibri"/>
          <w:sz w:val="44"/>
          <w:szCs w:val="44"/>
        </w:rPr>
      </w:pPr>
      <w:r>
        <w:rPr>
          <w:rFonts w:cs="Calibri" w:ascii="Calibri" w:hAnsi="Calibri" w:asciiTheme="minorHAnsi" w:cstheme="minorHAnsi" w:hAnsiTheme="minorHAnsi"/>
          <w:sz w:val="44"/>
          <w:szCs w:val="44"/>
        </w:rPr>
        <w:t xml:space="preserve">Liebe hier versammelte </w:t>
      </w:r>
      <w:r>
        <w:rPr>
          <w:rFonts w:cs="Calibri" w:ascii="Calibri" w:hAnsi="Calibri" w:asciiTheme="minorHAnsi" w:cstheme="minorHAnsi" w:hAnsiTheme="minorHAnsi"/>
          <w:sz w:val="44"/>
          <w:szCs w:val="44"/>
        </w:rPr>
        <w:t>Anwesende</w:t>
      </w:r>
      <w:r>
        <w:rPr>
          <w:rFonts w:cs="Calibri" w:ascii="Calibri" w:hAnsi="Calibri" w:asciiTheme="minorHAnsi" w:cstheme="minorHAnsi" w:hAnsiTheme="minorHAnsi"/>
          <w:sz w:val="44"/>
          <w:szCs w:val="44"/>
        </w:rPr>
        <w:t xml:space="preserve">, herzlich willkommen zu unserer sechsten und letzten Passionsandacht.  </w:t>
      </w:r>
    </w:p>
    <w:p>
      <w:pPr>
        <w:pStyle w:val="Normal"/>
        <w:widowControl/>
        <w:suppressAutoHyphens w:val="true"/>
        <w:bidi w:val="0"/>
        <w:spacing w:lineRule="auto" w:line="240" w:before="0" w:after="0"/>
        <w:ind w:left="0" w:right="0" w:hanging="0"/>
        <w:jc w:val="both"/>
        <w:rPr>
          <w:rFonts w:ascii="Calibri" w:hAnsi="Calibri"/>
          <w:sz w:val="44"/>
          <w:szCs w:val="44"/>
        </w:rPr>
      </w:pPr>
      <w:r>
        <w:rPr>
          <w:rFonts w:cs="Calibri" w:ascii="Calibri" w:hAnsi="Calibri" w:asciiTheme="minorHAnsi" w:cstheme="minorHAnsi" w:hAnsiTheme="minorHAnsi"/>
          <w:sz w:val="44"/>
          <w:szCs w:val="44"/>
        </w:rPr>
        <w:t xml:space="preserve">Sie steht unter dem Thema: </w:t>
      </w:r>
      <w:r>
        <w:rPr>
          <w:rFonts w:cs="Calibri" w:ascii="Calibri" w:hAnsi="Calibri" w:asciiTheme="minorHAnsi" w:cstheme="minorHAnsi" w:hAnsiTheme="minorHAnsi"/>
          <w:sz w:val="44"/>
          <w:szCs w:val="44"/>
          <w:u w:val="single"/>
        </w:rPr>
        <w:t>Umarmt</w:t>
      </w:r>
      <w:r>
        <w:rPr>
          <w:rFonts w:cs="Calibri" w:ascii="Calibri" w:hAnsi="Calibri" w:asciiTheme="minorHAnsi" w:cstheme="minorHAnsi" w:hAnsiTheme="minorHAnsi"/>
          <w:sz w:val="44"/>
          <w:szCs w:val="44"/>
        </w:rPr>
        <w:t xml:space="preserve">. </w:t>
      </w:r>
    </w:p>
    <w:p>
      <w:pPr>
        <w:pStyle w:val="Normal"/>
        <w:widowControl/>
        <w:suppressAutoHyphens w:val="true"/>
        <w:bidi w:val="0"/>
        <w:spacing w:lineRule="auto" w:line="240" w:before="0" w:after="0"/>
        <w:ind w:left="0" w:right="0" w:hanging="0"/>
        <w:jc w:val="both"/>
        <w:rPr>
          <w:rFonts w:ascii="Calibri" w:hAnsi="Calibri"/>
          <w:sz w:val="44"/>
          <w:szCs w:val="44"/>
        </w:rPr>
      </w:pPr>
      <w:r>
        <w:rPr>
          <w:rFonts w:cs="Calibri" w:ascii="Calibri" w:hAnsi="Calibri" w:asciiTheme="minorHAnsi" w:cstheme="minorHAnsi" w:hAnsiTheme="minorHAnsi"/>
          <w:sz w:val="44"/>
          <w:szCs w:val="44"/>
        </w:rPr>
        <w:t xml:space="preserve">Wir hören </w:t>
      </w:r>
      <w:r>
        <w:rPr>
          <w:rFonts w:eastAsia="Times New Roman" w:cs="Calibri" w:ascii="Calibri" w:hAnsi="Calibri" w:asciiTheme="minorHAnsi" w:cstheme="minorHAnsi" w:hAnsiTheme="minorHAnsi"/>
          <w:color w:val="auto"/>
          <w:kern w:val="0"/>
          <w:sz w:val="44"/>
          <w:szCs w:val="44"/>
          <w:lang w:val="de-DE" w:eastAsia="de-DE" w:bidi="ar-SA"/>
        </w:rPr>
        <w:t xml:space="preserve">heute </w:t>
      </w:r>
      <w:r>
        <w:rPr>
          <w:rFonts w:eastAsia="Times New Roman" w:cs="Calibri" w:ascii="Calibri" w:hAnsi="Calibri" w:asciiTheme="minorHAnsi" w:cstheme="minorHAnsi" w:hAnsiTheme="minorHAnsi"/>
          <w:color w:val="auto"/>
          <w:kern w:val="0"/>
          <w:sz w:val="44"/>
          <w:szCs w:val="44"/>
          <w:lang w:val="de-DE" w:eastAsia="de-DE" w:bidi="ar-SA"/>
        </w:rPr>
        <w:t>erneut</w:t>
      </w:r>
      <w:r>
        <w:rPr>
          <w:rFonts w:cs="Calibri" w:ascii="Calibri" w:hAnsi="Calibri" w:asciiTheme="minorHAnsi" w:cstheme="minorHAnsi" w:hAnsiTheme="minorHAnsi"/>
          <w:sz w:val="44"/>
          <w:szCs w:val="44"/>
        </w:rPr>
        <w:t xml:space="preserve"> Worte aus dem Psalter und aus der Geschichte des Leidens und Sterbens Jesu Christi.</w:t>
      </w:r>
    </w:p>
    <w:p>
      <w:pPr>
        <w:pStyle w:val="NoSpacing"/>
        <w:jc w:val="both"/>
        <w:rPr>
          <w:rFonts w:ascii="Calibri" w:hAnsi="Calibri"/>
          <w:sz w:val="44"/>
          <w:szCs w:val="44"/>
          <w:u w:val="single"/>
        </w:rPr>
      </w:pPr>
      <w:r>
        <w:rPr>
          <w:rFonts w:ascii="Calibri" w:hAnsi="Calibri"/>
          <w:sz w:val="44"/>
          <w:szCs w:val="44"/>
          <w:u w:val="single"/>
        </w:rPr>
      </w:r>
    </w:p>
    <w:p>
      <w:pPr>
        <w:pStyle w:val="NoSpacing"/>
        <w:jc w:val="both"/>
        <w:rPr>
          <w:rFonts w:ascii="Calibri" w:hAnsi="Calibri"/>
          <w:sz w:val="44"/>
          <w:szCs w:val="44"/>
          <w:u w:val="single"/>
        </w:rPr>
      </w:pPr>
      <w:r>
        <w:rPr>
          <w:rFonts w:ascii="Calibri" w:hAnsi="Calibri"/>
          <w:sz w:val="44"/>
          <w:szCs w:val="44"/>
          <w:u w:val="single"/>
        </w:rPr>
      </w:r>
    </w:p>
    <w:p>
      <w:pPr>
        <w:pStyle w:val="NoSpacing"/>
        <w:jc w:val="center"/>
        <w:rPr>
          <w:rFonts w:ascii="Calibri" w:hAnsi="Calibri"/>
          <w:sz w:val="44"/>
          <w:szCs w:val="44"/>
        </w:rPr>
      </w:pPr>
      <w:r>
        <w:rPr>
          <w:rFonts w:ascii="Calibri" w:hAnsi="Calibri"/>
          <w:b/>
          <w:bCs/>
          <w:sz w:val="44"/>
          <w:szCs w:val="44"/>
          <w:u w:val="single"/>
        </w:rPr>
        <w:t>Lesung</w:t>
      </w:r>
    </w:p>
    <w:p>
      <w:pPr>
        <w:pStyle w:val="NoSpacing"/>
        <w:jc w:val="both"/>
        <w:rPr>
          <w:rFonts w:ascii="Calibri" w:hAnsi="Calibri"/>
          <w:sz w:val="44"/>
          <w:szCs w:val="44"/>
          <w:u w:val="single"/>
        </w:rPr>
      </w:pPr>
      <w:r>
        <w:rPr>
          <w:rFonts w:ascii="Calibri" w:hAnsi="Calibri"/>
          <w:sz w:val="44"/>
          <w:szCs w:val="44"/>
          <w:u w:val="single"/>
        </w:rPr>
      </w:r>
    </w:p>
    <w:p>
      <w:pPr>
        <w:pStyle w:val="NoSpacing"/>
        <w:tabs>
          <w:tab w:val="clear" w:pos="720"/>
          <w:tab w:val="left" w:pos="142" w:leader="none"/>
        </w:tabs>
        <w:jc w:val="both"/>
        <w:rPr>
          <w:rFonts w:ascii="Calibri" w:hAnsi="Calibri"/>
          <w:sz w:val="44"/>
          <w:szCs w:val="44"/>
        </w:rPr>
      </w:pPr>
      <w:r>
        <w:rPr>
          <w:rFonts w:cs="Arial" w:ascii="Calibri" w:hAnsi="Calibri"/>
          <w:b/>
          <w:bCs/>
          <w:sz w:val="44"/>
          <w:szCs w:val="44"/>
        </w:rPr>
        <w:t xml:space="preserve">Psalm 130: </w:t>
      </w:r>
      <w:r>
        <w:rPr>
          <w:rFonts w:cs="Arial" w:ascii="Calibri" w:hAnsi="Calibri"/>
          <w:sz w:val="44"/>
          <w:szCs w:val="44"/>
        </w:rPr>
        <w:t xml:space="preserve">HERR, aus tiefster Verzweiflung schreie ich zu dir! Bitte höre mich an, HERR! Lass mein Flehen doch zu dir dringen! Wenn du, HERR, jedes Vergehen gnadenlos anrechnest, wer kann dann vor dir bestehen? Doch bei dir finden wir Vergebung. </w:t>
      </w:r>
    </w:p>
    <w:p>
      <w:pPr>
        <w:pStyle w:val="NoSpacing"/>
        <w:tabs>
          <w:tab w:val="clear" w:pos="720"/>
          <w:tab w:val="left" w:pos="142" w:leader="none"/>
        </w:tabs>
        <w:jc w:val="both"/>
        <w:rPr>
          <w:rFonts w:ascii="Calibri" w:hAnsi="Calibri" w:cs="Arial"/>
          <w:sz w:val="44"/>
          <w:szCs w:val="44"/>
        </w:rPr>
      </w:pPr>
      <w:r>
        <w:rPr>
          <w:rFonts w:cs="Arial" w:ascii="Calibri" w:hAnsi="Calibri"/>
          <w:sz w:val="44"/>
          <w:szCs w:val="44"/>
        </w:rPr>
      </w:r>
    </w:p>
    <w:p>
      <w:pPr>
        <w:pStyle w:val="NoSpacing"/>
        <w:tabs>
          <w:tab w:val="clear" w:pos="720"/>
          <w:tab w:val="left" w:pos="142" w:leader="none"/>
        </w:tabs>
        <w:jc w:val="both"/>
        <w:rPr>
          <w:rFonts w:ascii="Calibri" w:hAnsi="Calibri"/>
          <w:sz w:val="44"/>
          <w:szCs w:val="44"/>
        </w:rPr>
      </w:pPr>
      <w:r>
        <w:rPr>
          <w:rFonts w:cs="Arial" w:ascii="Calibri" w:hAnsi="Calibri"/>
          <w:sz w:val="44"/>
          <w:szCs w:val="44"/>
        </w:rPr>
        <w:t xml:space="preserve">Ja, du vergibst, damit wir dir in Ehrfurcht begegnen. Ich setze meine ganze Hoffnung auf den HERRN; ich warte auf sein erlösendes Wort. Ja, ich warte voller Sehnsucht auf den HERRN, mehr als die Wächter auf den Morgen! Volk Israel, setze deine Hoffnung auf den HERRN! Denn er allein ist gnädig, er erlöst ganz und gar! Er wird Israel von aller Schuld befreien. </w:t>
        <w:tab/>
        <w:tab/>
        <w:tab/>
        <w:tab/>
        <w:tab/>
      </w:r>
    </w:p>
    <w:p>
      <w:pPr>
        <w:pStyle w:val="NoSpacing"/>
        <w:jc w:val="both"/>
        <w:rPr>
          <w:rFonts w:ascii="Calibri" w:hAnsi="Calibri"/>
          <w:sz w:val="44"/>
          <w:szCs w:val="44"/>
          <w:u w:val="single"/>
        </w:rPr>
      </w:pPr>
      <w:r>
        <w:rPr>
          <w:rFonts w:ascii="Calibri" w:hAnsi="Calibri"/>
          <w:sz w:val="44"/>
          <w:szCs w:val="44"/>
          <w:u w:val="single"/>
        </w:rPr>
      </w:r>
    </w:p>
    <w:p>
      <w:pPr>
        <w:pStyle w:val="Normal"/>
        <w:jc w:val="both"/>
        <w:rPr>
          <w:rFonts w:ascii="Calibri" w:hAnsi="Calibri"/>
          <w:sz w:val="44"/>
          <w:szCs w:val="44"/>
        </w:rPr>
      </w:pPr>
      <w:r>
        <w:rPr>
          <w:rFonts w:eastAsia="Calibri" w:cs="Arial" w:ascii="Calibri" w:hAnsi="Calibri" w:asciiTheme="minorHAnsi" w:eastAsiaTheme="minorHAnsi" w:hAnsiTheme="minorHAnsi"/>
          <w:b/>
          <w:sz w:val="44"/>
          <w:szCs w:val="44"/>
          <w:lang w:eastAsia="en-US" w:bidi="he-IL"/>
        </w:rPr>
        <w:t xml:space="preserve">Psalm 22: </w:t>
      </w:r>
      <w:r>
        <w:rPr>
          <w:rFonts w:eastAsia="Calibri" w:cs="Arial" w:ascii="Calibri" w:hAnsi="Calibri" w:asciiTheme="minorHAnsi" w:eastAsiaTheme="minorHAnsi" w:hAnsiTheme="minorHAnsi"/>
          <w:sz w:val="44"/>
          <w:szCs w:val="44"/>
          <w:lang w:eastAsia="en-US" w:bidi="he-IL"/>
        </w:rPr>
        <w:t xml:space="preserve">Mein Gott, mein Gott, warum hast du mich verlassen? Ich schreie, aber meine Hilfe ist ferne. Mein Gott, des Tages rufe ich, doch antwortest du nicht, und des Nachts, doch finde ich keine Ruhe. </w:t>
      </w:r>
    </w:p>
    <w:p>
      <w:pPr>
        <w:pStyle w:val="Normal"/>
        <w:jc w:val="both"/>
        <w:rPr>
          <w:rFonts w:ascii="Calibri" w:hAnsi="Calibri" w:eastAsia="Calibri" w:cs="Arial" w:eastAsiaTheme="minorHAnsi"/>
          <w:sz w:val="44"/>
          <w:szCs w:val="44"/>
          <w:lang w:eastAsia="en-US" w:bidi="he-IL"/>
        </w:rPr>
      </w:pPr>
      <w:r>
        <w:rPr>
          <w:rFonts w:eastAsia="Calibri" w:cs="Arial" w:eastAsiaTheme="minorHAnsi" w:ascii="Calibri" w:hAnsi="Calibri"/>
          <w:sz w:val="44"/>
          <w:szCs w:val="44"/>
          <w:lang w:eastAsia="en-US" w:bidi="he-IL"/>
        </w:rPr>
      </w:r>
    </w:p>
    <w:p>
      <w:pPr>
        <w:pStyle w:val="Normal"/>
        <w:jc w:val="both"/>
        <w:rPr>
          <w:rFonts w:ascii="Calibri" w:hAnsi="Calibri"/>
          <w:sz w:val="44"/>
          <w:szCs w:val="44"/>
        </w:rPr>
      </w:pPr>
      <w:r>
        <w:rPr>
          <w:rFonts w:eastAsia="Calibri" w:cs="Arial" w:ascii="Calibri" w:hAnsi="Calibri" w:asciiTheme="minorHAnsi" w:eastAsiaTheme="minorHAnsi" w:hAnsiTheme="minorHAnsi"/>
          <w:sz w:val="44"/>
          <w:szCs w:val="44"/>
          <w:lang w:eastAsia="en-US" w:bidi="he-IL"/>
        </w:rPr>
        <w:t xml:space="preserve">Du aber bist heilig, der du thronst über den Lobgesängen Israels. Unsere Väter hofften auf dich; und da sie hofften, halfst du ihnen heraus. Zu dir schrien sie und wurden errettet, sie hofften auf dich und wurden nicht zuschanden. </w:t>
      </w:r>
    </w:p>
    <w:p>
      <w:pPr>
        <w:pStyle w:val="Normal"/>
        <w:jc w:val="both"/>
        <w:rPr>
          <w:rFonts w:ascii="Calibri" w:hAnsi="Calibri"/>
          <w:sz w:val="44"/>
          <w:szCs w:val="44"/>
        </w:rPr>
      </w:pPr>
      <w:r>
        <w:rPr>
          <w:rFonts w:ascii="Calibri" w:hAnsi="Calibri"/>
          <w:sz w:val="44"/>
          <w:szCs w:val="44"/>
        </w:rPr>
      </w:r>
    </w:p>
    <w:p>
      <w:pPr>
        <w:pStyle w:val="Normal"/>
        <w:jc w:val="both"/>
        <w:rPr>
          <w:rFonts w:ascii="Calibri" w:hAnsi="Calibri"/>
          <w:sz w:val="44"/>
          <w:szCs w:val="44"/>
        </w:rPr>
      </w:pPr>
      <w:r>
        <w:rPr>
          <w:rFonts w:eastAsia="Calibri" w:cs="Arial" w:ascii="Calibri" w:hAnsi="Calibri" w:asciiTheme="minorHAnsi" w:eastAsiaTheme="minorHAnsi" w:hAnsiTheme="minorHAnsi"/>
          <w:sz w:val="44"/>
          <w:szCs w:val="44"/>
          <w:lang w:eastAsia="en-US" w:bidi="he-IL"/>
        </w:rPr>
        <w:t xml:space="preserve">Ich aber bin ein Wurm und kein Mensch, ein Spott der Leute und verachtet vom Volk. Alle, die mich sehen, verspotten mich, sperren das Maul auf und schütteln den Kopf: »Er klage es dem HERRN, der helfe ihm heraus und rette ihn, hat er Gefallen an ihm.«  Du hast mich aus meiner Mutter Leibe gezogen; du ließest mich geborgen sein an der Brust meiner Mutter. Auf dich bin ich geworfen von Mutterleib an, du bist mein Gott von meiner Mutter Schoß an. Sei nicht ferne von mir, denn Angst ist nahe; denn es ist hier kein Helfer. </w:t>
      </w:r>
    </w:p>
    <w:p>
      <w:pPr>
        <w:pStyle w:val="Normal"/>
        <w:jc w:val="both"/>
        <w:rPr>
          <w:rFonts w:ascii="Calibri" w:hAnsi="Calibri" w:eastAsia="Calibri" w:cs="Arial" w:asciiTheme="minorHAnsi" w:eastAsiaTheme="minorHAnsi" w:hAnsiTheme="minorHAnsi"/>
          <w:b/>
          <w:b/>
          <w:sz w:val="44"/>
          <w:szCs w:val="44"/>
          <w:u w:val="single"/>
          <w:lang w:eastAsia="en-US" w:bidi="he-IL"/>
        </w:rPr>
      </w:pPr>
      <w:r>
        <w:rPr>
          <w:rFonts w:eastAsia="Calibri" w:cs="Arial" w:eastAsiaTheme="minorHAnsi" w:ascii="Calibri" w:hAnsi="Calibri"/>
          <w:b/>
          <w:sz w:val="44"/>
          <w:szCs w:val="44"/>
          <w:u w:val="single"/>
          <w:lang w:eastAsia="en-US" w:bidi="he-IL"/>
        </w:rPr>
      </w:r>
    </w:p>
    <w:p>
      <w:pPr>
        <w:pStyle w:val="Normal"/>
        <w:jc w:val="both"/>
        <w:rPr>
          <w:rFonts w:ascii="Calibri" w:hAnsi="Calibri"/>
          <w:sz w:val="44"/>
          <w:szCs w:val="44"/>
        </w:rPr>
      </w:pPr>
      <w:r>
        <w:rPr>
          <w:rFonts w:eastAsia="Calibri" w:cs="Arial" w:ascii="Calibri" w:hAnsi="Calibri" w:asciiTheme="minorHAnsi" w:eastAsiaTheme="minorHAnsi" w:hAnsiTheme="minorHAnsi"/>
          <w:sz w:val="44"/>
          <w:szCs w:val="44"/>
          <w:lang w:eastAsia="en-US" w:bidi="he-IL"/>
        </w:rPr>
        <w:t xml:space="preserve">Ich bin ausgeschüttet wie Wasser, alle meine Knochen haben sich voneinander gelöst; mein Herz ist in meinem Leibe wie zerschmolzenes Wachs. Meine Kräfte sind vertrocknet wie eine Scherbe, und meine Zunge klebt mir am Gaumen, und du legst mich in des Todes Staub. Denn Hunde haben mich umgeben, und der Bösen Rotte hat mich umringt; sie haben meine Hände und Füße durchbohrt. </w:t>
      </w:r>
    </w:p>
    <w:p>
      <w:pPr>
        <w:pStyle w:val="Normal"/>
        <w:jc w:val="both"/>
        <w:rPr>
          <w:rFonts w:ascii="Calibri" w:hAnsi="Calibri" w:eastAsia="Calibri" w:cs="Arial" w:eastAsiaTheme="minorHAnsi"/>
          <w:sz w:val="44"/>
          <w:szCs w:val="44"/>
          <w:lang w:eastAsia="en-US" w:bidi="he-IL"/>
        </w:rPr>
      </w:pPr>
      <w:r>
        <w:rPr>
          <w:rFonts w:eastAsia="Calibri" w:cs="Arial" w:eastAsiaTheme="minorHAnsi" w:ascii="Calibri" w:hAnsi="Calibri"/>
          <w:sz w:val="44"/>
          <w:szCs w:val="44"/>
          <w:lang w:eastAsia="en-US" w:bidi="he-IL"/>
        </w:rPr>
      </w:r>
    </w:p>
    <w:p>
      <w:pPr>
        <w:pStyle w:val="Normal"/>
        <w:jc w:val="both"/>
        <w:rPr>
          <w:rFonts w:ascii="Calibri" w:hAnsi="Calibri"/>
          <w:sz w:val="44"/>
          <w:szCs w:val="44"/>
        </w:rPr>
      </w:pPr>
      <w:r>
        <w:rPr>
          <w:rFonts w:eastAsia="Calibri" w:cs="Arial" w:ascii="Calibri" w:hAnsi="Calibri" w:asciiTheme="minorHAnsi" w:eastAsiaTheme="minorHAnsi" w:hAnsiTheme="minorHAnsi"/>
          <w:sz w:val="44"/>
          <w:szCs w:val="44"/>
          <w:lang w:eastAsia="en-US" w:bidi="he-IL"/>
        </w:rPr>
        <w:t xml:space="preserve">Ich kann alle meine Knochen zählen; sie aber schauen zu und sehen auf mich herab. Sie teilen meine Kleider unter sich und werfen das Los um mein Gewand. Aber du, HERR, sei nicht ferne; meine Stärke, eile, mir zu helfen! Errette meine Seele vom Schwert, mein Leben von den Hunden! </w:t>
      </w:r>
    </w:p>
    <w:p>
      <w:pPr>
        <w:pStyle w:val="Normal"/>
        <w:jc w:val="both"/>
        <w:rPr>
          <w:rFonts w:ascii="Calibri" w:hAnsi="Calibri" w:eastAsia="Calibri" w:cs="Arial" w:asciiTheme="minorHAnsi" w:eastAsiaTheme="minorHAnsi" w:hAnsiTheme="minorHAnsi"/>
          <w:b/>
          <w:b/>
          <w:sz w:val="44"/>
          <w:szCs w:val="44"/>
          <w:u w:val="single"/>
          <w:lang w:eastAsia="en-US" w:bidi="he-IL"/>
        </w:rPr>
      </w:pPr>
      <w:r>
        <w:rPr>
          <w:rFonts w:eastAsia="Calibri" w:cs="Arial" w:eastAsiaTheme="minorHAnsi" w:ascii="Calibri" w:hAnsi="Calibri"/>
          <w:b/>
          <w:sz w:val="44"/>
          <w:szCs w:val="44"/>
          <w:u w:val="single"/>
          <w:lang w:eastAsia="en-US" w:bidi="he-IL"/>
        </w:rPr>
      </w:r>
    </w:p>
    <w:p>
      <w:pPr>
        <w:pStyle w:val="Normal"/>
        <w:jc w:val="both"/>
        <w:rPr>
          <w:rFonts w:ascii="Calibri" w:hAnsi="Calibri"/>
          <w:sz w:val="44"/>
          <w:szCs w:val="44"/>
        </w:rPr>
      </w:pPr>
      <w:r>
        <w:rPr>
          <w:rFonts w:eastAsia="Calibri" w:cs="Arial" w:ascii="Calibri" w:hAnsi="Calibri" w:asciiTheme="minorHAnsi" w:eastAsiaTheme="minorHAnsi" w:hAnsiTheme="minorHAnsi"/>
          <w:sz w:val="44"/>
          <w:szCs w:val="44"/>
          <w:lang w:eastAsia="en-US" w:bidi="he-IL"/>
        </w:rPr>
        <w:t>Ihn allein werden anbeten alle, die in der Erde schlafen; vor ihm werden die Knie beugen alle, die zum Staube hinabfuhren und ihr Leben nicht erhalten konnten. Er wird Nachkommen haben, die ihm dienen; vom Herrn wird man verkündigen Kind und Kindeskind. Sie werden kommen und seine Gerechtigkeit predigen dem Volk, das geboren wird. Denn er hat's getan.</w:t>
      </w:r>
    </w:p>
    <w:p>
      <w:pPr>
        <w:pStyle w:val="Normal"/>
        <w:jc w:val="both"/>
        <w:rPr>
          <w:rFonts w:ascii="Calibri" w:hAnsi="Calibri" w:eastAsia="Calibri" w:cs="Arial" w:eastAsiaTheme="minorHAnsi"/>
          <w:sz w:val="44"/>
          <w:szCs w:val="44"/>
          <w:lang w:eastAsia="en-US" w:bidi="he-IL"/>
        </w:rPr>
      </w:pPr>
      <w:r>
        <w:rPr>
          <w:rFonts w:eastAsia="Calibri" w:cs="Arial" w:eastAsiaTheme="minorHAnsi" w:ascii="Calibri" w:hAnsi="Calibri"/>
          <w:sz w:val="44"/>
          <w:szCs w:val="44"/>
          <w:lang w:eastAsia="en-US" w:bidi="he-IL"/>
        </w:rPr>
      </w:r>
    </w:p>
    <w:p>
      <w:pPr>
        <w:pStyle w:val="Normal"/>
        <w:jc w:val="center"/>
        <w:rPr>
          <w:rFonts w:ascii="Calibri" w:hAnsi="Calibri"/>
          <w:sz w:val="44"/>
          <w:szCs w:val="44"/>
        </w:rPr>
      </w:pPr>
      <w:r>
        <w:rPr>
          <w:rFonts w:eastAsia="Calibri" w:cs="Arial" w:ascii="Calibri" w:hAnsi="Calibri" w:asciiTheme="minorHAnsi" w:eastAsiaTheme="minorHAnsi" w:hAnsiTheme="minorHAnsi"/>
          <w:b/>
          <w:bCs/>
          <w:sz w:val="44"/>
          <w:szCs w:val="44"/>
          <w:u w:val="none"/>
          <w:lang w:eastAsia="en-US" w:bidi="he-IL"/>
        </w:rPr>
        <w:t>Musik</w:t>
      </w:r>
    </w:p>
    <w:p>
      <w:pPr>
        <w:pStyle w:val="Normal"/>
        <w:jc w:val="both"/>
        <w:rPr>
          <w:rFonts w:ascii="Calibri" w:hAnsi="Calibri"/>
          <w:sz w:val="44"/>
          <w:szCs w:val="44"/>
        </w:rPr>
      </w:pPr>
      <w:r>
        <w:rPr>
          <w:rFonts w:eastAsia="Calibri" w:cs="Arial" w:ascii="Calibri" w:hAnsi="Calibri" w:asciiTheme="minorHAnsi" w:eastAsiaTheme="minorHAnsi" w:hAnsiTheme="minorHAnsi"/>
          <w:sz w:val="44"/>
          <w:szCs w:val="44"/>
          <w:lang w:eastAsia="en-US" w:bidi="he-IL"/>
        </w:rPr>
        <w:tab/>
        <w:tab/>
        <w:tab/>
        <w:tab/>
        <w:tab/>
        <w:tab/>
        <w:tab/>
        <w:tab/>
        <w:tab/>
        <w:tab/>
      </w:r>
    </w:p>
    <w:p>
      <w:pPr>
        <w:pStyle w:val="Normal"/>
        <w:ind w:right="-112" w:hanging="0"/>
        <w:jc w:val="both"/>
        <w:rPr>
          <w:rFonts w:ascii="Calibri" w:hAnsi="Calibri"/>
          <w:sz w:val="44"/>
          <w:szCs w:val="44"/>
        </w:rPr>
      </w:pPr>
      <w:r>
        <w:rPr>
          <w:rFonts w:cs="Calibri" w:ascii="Calibri" w:hAnsi="Calibri" w:asciiTheme="minorHAnsi" w:cstheme="minorHAnsi" w:hAnsiTheme="minorHAnsi"/>
          <w:b/>
          <w:bCs/>
          <w:sz w:val="44"/>
          <w:szCs w:val="44"/>
        </w:rPr>
        <w:t>Lesung aus den Evangelien</w:t>
      </w:r>
      <w:r>
        <w:rPr>
          <w:rFonts w:cs="Calibri" w:ascii="Calibri" w:hAnsi="Calibri" w:asciiTheme="minorHAnsi" w:cstheme="minorHAnsi" w:hAnsiTheme="minorHAnsi"/>
          <w:sz w:val="44"/>
          <w:szCs w:val="44"/>
        </w:rPr>
        <w:t xml:space="preserve">: </w:t>
      </w:r>
      <w:r>
        <w:rPr>
          <w:rFonts w:cs="Arial" w:ascii="Calibri" w:hAnsi="Calibri"/>
          <w:sz w:val="44"/>
          <w:szCs w:val="44"/>
        </w:rPr>
        <w:t>Pilatus aber schrieb eine Aufschrift und setzte sie auf das Kreuz; und es war geschrieben: Jesus von Nazareth, der König der Juden.</w:t>
      </w:r>
    </w:p>
    <w:p>
      <w:pPr>
        <w:pStyle w:val="Normal"/>
        <w:ind w:right="-112" w:hanging="0"/>
        <w:jc w:val="both"/>
        <w:rPr>
          <w:rFonts w:ascii="Calibri" w:hAnsi="Calibri"/>
          <w:sz w:val="44"/>
          <w:szCs w:val="44"/>
        </w:rPr>
      </w:pPr>
      <w:r>
        <w:rPr>
          <w:rFonts w:cs="Arial" w:ascii="Calibri" w:hAnsi="Calibri"/>
          <w:sz w:val="44"/>
          <w:szCs w:val="44"/>
        </w:rPr>
        <w:t>Diese Aufschrift lasen viele Juden, denn die Stätte, wo Jesus gekreuzigt wurde, war nahe bei der Stadt. Und es war geschrieben in hebräischer, lateinischer und griechischer Sprache. Da sprachen die Hohenpriester der Juden zu Pilatus: Schreib nicht: Der König der Juden, sondern, dass er gesagt hat: Ich bin der König der Juden. Pilatus antwortete: Was ich geschrieben habe, das habe ich geschrieben.</w:t>
      </w:r>
    </w:p>
    <w:p>
      <w:pPr>
        <w:pStyle w:val="Normal"/>
        <w:ind w:right="-112" w:hanging="0"/>
        <w:jc w:val="both"/>
        <w:rPr>
          <w:rFonts w:ascii="Calibri" w:hAnsi="Calibri"/>
          <w:sz w:val="44"/>
          <w:szCs w:val="44"/>
        </w:rPr>
      </w:pPr>
      <w:r>
        <w:rPr>
          <w:rFonts w:cs="Calibri" w:ascii="Calibri" w:hAnsi="Calibri" w:cstheme="minorHAnsi"/>
          <w:sz w:val="44"/>
          <w:szCs w:val="44"/>
        </w:rPr>
        <w:tab/>
        <w:tab/>
        <w:tab/>
        <w:tab/>
        <w:tab/>
        <w:t>(Johannes 12,1-6; Matthäus 26,10-13)</w:t>
      </w:r>
    </w:p>
    <w:p>
      <w:pPr>
        <w:pStyle w:val="Normal"/>
        <w:ind w:right="428" w:hanging="0"/>
        <w:jc w:val="both"/>
        <w:rPr>
          <w:rFonts w:ascii="Calibri" w:hAnsi="Calibri"/>
          <w:sz w:val="44"/>
          <w:szCs w:val="44"/>
        </w:rPr>
      </w:pPr>
      <w:r>
        <w:rPr>
          <w:rFonts w:ascii="Calibri" w:hAnsi="Calibri"/>
          <w:sz w:val="44"/>
          <w:szCs w:val="44"/>
        </w:rPr>
      </w:r>
    </w:p>
    <w:p>
      <w:pPr>
        <w:pStyle w:val="Normal"/>
        <w:ind w:right="-112" w:hanging="0"/>
        <w:jc w:val="both"/>
        <w:rPr>
          <w:rFonts w:ascii="Calibri" w:hAnsi="Calibri"/>
          <w:sz w:val="44"/>
          <w:szCs w:val="44"/>
        </w:rPr>
      </w:pPr>
      <w:r>
        <w:rPr>
          <w:rFonts w:cs="Arial" w:ascii="Calibri" w:hAnsi="Calibri"/>
          <w:sz w:val="44"/>
          <w:szCs w:val="44"/>
        </w:rPr>
        <w:t>Aber einer der Übeltäter, die am Kreuz hingen, lästerte ihn und sprach: „Bist du nicht der Christus? Hilf dir selbst und uns!“</w:t>
      </w:r>
    </w:p>
    <w:p>
      <w:pPr>
        <w:pStyle w:val="Normal"/>
        <w:ind w:right="-112" w:hanging="0"/>
        <w:jc w:val="both"/>
        <w:rPr>
          <w:rFonts w:ascii="Calibri" w:hAnsi="Calibri"/>
          <w:sz w:val="44"/>
          <w:szCs w:val="44"/>
        </w:rPr>
      </w:pPr>
      <w:r>
        <w:rPr>
          <w:rFonts w:cs="Arial" w:ascii="Calibri" w:hAnsi="Calibri"/>
          <w:sz w:val="44"/>
          <w:szCs w:val="44"/>
        </w:rPr>
        <w:t>Da wies ihn der andere zurecht und sprach: „Und du fürchtest dich auch nicht vor Gott, der du doch in gleicher Verdammnis bist? Wir sind es zwar mit Recht, denn wir empfangen, was unsre Taten verdienen; dieser aber hat nichts Unrechtes getan.“ Und er sprach: „Jesus, gedenke an mich, wenn du in dein Reich kommst!“ Und Jesus sprach zu ihm: „Wahrlich, ich sage dir: Heute wirst du mit mir im Paradies sein.“</w:t>
        <w:tab/>
        <w:t>(Matthäus 26,36-46. Lukas 22,44)</w:t>
      </w:r>
    </w:p>
    <w:p>
      <w:pPr>
        <w:pStyle w:val="Normal"/>
        <w:jc w:val="both"/>
        <w:rPr>
          <w:rFonts w:ascii="Calibri" w:hAnsi="Calibri" w:cs="Arial"/>
          <w:sz w:val="44"/>
          <w:szCs w:val="44"/>
        </w:rPr>
      </w:pPr>
      <w:r>
        <w:rPr>
          <w:rFonts w:cs="Arial" w:ascii="Calibri" w:hAnsi="Calibri"/>
          <w:sz w:val="44"/>
          <w:szCs w:val="44"/>
        </w:rPr>
      </w:r>
    </w:p>
    <w:p>
      <w:pPr>
        <w:pStyle w:val="Normal"/>
        <w:jc w:val="both"/>
        <w:rPr>
          <w:rFonts w:ascii="Calibri" w:hAnsi="Calibri"/>
          <w:sz w:val="44"/>
          <w:szCs w:val="44"/>
        </w:rPr>
      </w:pPr>
      <w:r>
        <w:rPr>
          <w:rFonts w:cs="Arial" w:ascii="Calibri" w:hAnsi="Calibri"/>
          <w:sz w:val="44"/>
          <w:szCs w:val="44"/>
        </w:rPr>
        <w:t>Die aber vorübergingen, lästerten ihn und schüttelten ihre Köpfe und sprachen: Der du den Tempel abbrichst und baust ihn auf in drei Tagen, hilf dir selber, wenn du Gottes Sohn bist, und steig herab vom Kreuz! Desgleichen spotteten auch die Hohenpriester mit den Schriftgelehrten und Ältesten und sprachen: Andern hat er geholfen und kann sich selber nicht helfen. Ist er der König von Israel, so steige er nun vom Kreuz herab. Dann wollen wir an ihn glauben. Er hat Gott vertraut; der erlöse ihn nun, wenn er Gefallen an ihm hat; denn er hat gesagt: Ich bin Gottes Sohn. Es standen aber bei dem Kreuz Jesu seine Mutter und seiner Mutter Schwester, Maria, die Frau des Kleopas, und Maria von Magdala. Als nun Jesus seine Mutter sah und bei ihr den Jünger, den er lieb hatte, spricht er zu seiner Mutter: Frau, siehe, das ist dein Sohn! Danach spricht er zu dem Jünger: Siehe, das ist deine Mutter! Und von der Stunde an nahm sie der Jünger zu sich. (Matthäus 27,39-43 Johannes 19,25-27)</w:t>
      </w:r>
    </w:p>
    <w:p>
      <w:pPr>
        <w:pStyle w:val="Normal"/>
        <w:jc w:val="both"/>
        <w:rPr>
          <w:rFonts w:ascii="Calibri" w:hAnsi="Calibri" w:eastAsia="Times New Roman" w:cs="Arial"/>
          <w:b/>
          <w:b/>
          <w:bCs/>
          <w:color w:val="auto"/>
          <w:kern w:val="0"/>
          <w:sz w:val="44"/>
          <w:szCs w:val="44"/>
          <w:lang w:val="de-DE" w:eastAsia="de-DE" w:bidi="ar-SA"/>
        </w:rPr>
      </w:pPr>
      <w:r>
        <w:rPr>
          <w:rFonts w:eastAsia="Times New Roman" w:cs="Arial" w:ascii="Calibri" w:hAnsi="Calibri"/>
          <w:b/>
          <w:bCs/>
          <w:color w:val="auto"/>
          <w:kern w:val="0"/>
          <w:sz w:val="44"/>
          <w:szCs w:val="44"/>
          <w:lang w:val="de-DE" w:eastAsia="de-DE" w:bidi="ar-SA"/>
        </w:rPr>
      </w:r>
    </w:p>
    <w:p>
      <w:pPr>
        <w:pStyle w:val="Normal"/>
        <w:jc w:val="center"/>
        <w:rPr>
          <w:rFonts w:ascii="Calibri" w:hAnsi="Calibri"/>
          <w:sz w:val="44"/>
          <w:szCs w:val="44"/>
        </w:rPr>
      </w:pPr>
      <w:r>
        <w:rPr>
          <w:rFonts w:eastAsia="Times New Roman" w:cs="Arial" w:ascii="Calibri" w:hAnsi="Calibri"/>
          <w:b/>
          <w:bCs/>
          <w:color w:val="auto"/>
          <w:kern w:val="0"/>
          <w:sz w:val="44"/>
          <w:szCs w:val="44"/>
          <w:u w:val="single"/>
          <w:lang w:val="de-DE" w:eastAsia="de-DE" w:bidi="ar-SA"/>
        </w:rPr>
        <w:t>Gedanken zur Andacht</w:t>
      </w:r>
    </w:p>
    <w:p>
      <w:pPr>
        <w:pStyle w:val="Normal"/>
        <w:jc w:val="both"/>
        <w:rPr>
          <w:rFonts w:ascii="Calibri" w:hAnsi="Calibri" w:eastAsia="Times New Roman" w:cs="Arial"/>
          <w:b/>
          <w:b/>
          <w:bCs/>
          <w:color w:val="auto"/>
          <w:kern w:val="0"/>
          <w:sz w:val="44"/>
          <w:szCs w:val="44"/>
          <w:lang w:val="de-DE" w:eastAsia="de-DE" w:bidi="ar-SA"/>
        </w:rPr>
      </w:pPr>
      <w:r>
        <w:rPr>
          <w:rFonts w:eastAsia="Times New Roman" w:cs="Arial" w:ascii="Calibri" w:hAnsi="Calibri"/>
          <w:b/>
          <w:bCs/>
          <w:color w:val="auto"/>
          <w:kern w:val="0"/>
          <w:sz w:val="44"/>
          <w:szCs w:val="44"/>
          <w:lang w:val="de-DE" w:eastAsia="de-DE" w:bidi="ar-SA"/>
        </w:rPr>
      </w:r>
    </w:p>
    <w:p>
      <w:pPr>
        <w:pStyle w:val="Normal"/>
        <w:jc w:val="center"/>
        <w:rPr>
          <w:rFonts w:ascii="Calibri" w:hAnsi="Calibri"/>
          <w:sz w:val="44"/>
          <w:szCs w:val="44"/>
        </w:rPr>
      </w:pPr>
      <w:r>
        <w:rPr>
          <w:rFonts w:eastAsia="Times New Roman" w:cs="Arial" w:ascii="Calibri" w:hAnsi="Calibri"/>
          <w:b/>
          <w:bCs/>
          <w:color w:val="auto"/>
          <w:kern w:val="0"/>
          <w:sz w:val="44"/>
          <w:szCs w:val="44"/>
          <w:u w:val="single"/>
          <w:lang w:val="de-DE" w:eastAsia="de-DE" w:bidi="ar-SA"/>
        </w:rPr>
        <w:t>Musik</w:t>
      </w:r>
    </w:p>
    <w:p>
      <w:pPr>
        <w:pStyle w:val="Normal"/>
        <w:jc w:val="center"/>
        <w:rPr>
          <w:rFonts w:ascii="Calibri" w:hAnsi="Calibri" w:eastAsia="Times New Roman" w:cs="Arial"/>
          <w:b/>
          <w:b/>
          <w:bCs/>
          <w:color w:val="auto"/>
          <w:kern w:val="0"/>
          <w:sz w:val="44"/>
          <w:szCs w:val="44"/>
          <w:lang w:val="de-DE" w:eastAsia="de-DE" w:bidi="ar-SA"/>
        </w:rPr>
      </w:pPr>
      <w:r>
        <w:rPr>
          <w:rFonts w:eastAsia="Times New Roman" w:cs="Arial" w:ascii="Calibri" w:hAnsi="Calibri"/>
          <w:b/>
          <w:bCs/>
          <w:color w:val="auto"/>
          <w:kern w:val="0"/>
          <w:sz w:val="44"/>
          <w:szCs w:val="44"/>
          <w:lang w:val="de-DE" w:eastAsia="de-DE" w:bidi="ar-SA"/>
        </w:rPr>
      </w:r>
    </w:p>
    <w:p>
      <w:pPr>
        <w:pStyle w:val="NoSpacing"/>
        <w:jc w:val="center"/>
        <w:rPr>
          <w:rFonts w:ascii="Calibri" w:hAnsi="Calibri"/>
          <w:sz w:val="44"/>
          <w:szCs w:val="44"/>
        </w:rPr>
      </w:pPr>
      <w:r>
        <w:rPr>
          <w:rFonts w:ascii="Calibri" w:hAnsi="Calibri"/>
          <w:b/>
          <w:bCs/>
          <w:sz w:val="44"/>
          <w:szCs w:val="44"/>
          <w:u w:val="single"/>
        </w:rPr>
        <w:t>Gebet</w:t>
      </w:r>
      <w:r>
        <w:rPr>
          <w:rFonts w:ascii="Calibri" w:hAnsi="Calibri"/>
          <w:b/>
          <w:bCs/>
          <w:sz w:val="44"/>
          <w:szCs w:val="44"/>
        </w:rPr>
        <w:t xml:space="preserve"> </w:t>
      </w:r>
    </w:p>
    <w:p>
      <w:pPr>
        <w:pStyle w:val="NoSpacing"/>
        <w:jc w:val="both"/>
        <w:rPr>
          <w:rFonts w:ascii="Calibri" w:hAnsi="Calibri"/>
          <w:sz w:val="44"/>
          <w:szCs w:val="44"/>
        </w:rPr>
      </w:pPr>
      <w:r>
        <w:rPr>
          <w:rFonts w:ascii="Calibri" w:hAnsi="Calibri"/>
          <w:b w:val="false"/>
          <w:bCs w:val="false"/>
          <w:sz w:val="44"/>
          <w:szCs w:val="44"/>
          <w:u w:val="single"/>
        </w:rPr>
        <w:t xml:space="preserve">Lasst uns beten, </w:t>
      </w:r>
    </w:p>
    <w:p>
      <w:pPr>
        <w:pStyle w:val="NoSpacing"/>
        <w:jc w:val="both"/>
        <w:rPr>
          <w:rFonts w:ascii="Calibri" w:hAnsi="Calibri"/>
          <w:sz w:val="44"/>
          <w:szCs w:val="44"/>
        </w:rPr>
      </w:pPr>
      <w:r>
        <w:rPr>
          <w:rFonts w:ascii="Calibri" w:hAnsi="Calibri"/>
          <w:sz w:val="44"/>
          <w:szCs w:val="44"/>
        </w:rPr>
        <w:tab/>
        <w:t xml:space="preserve">Gott, von alles Seiten umgibst du </w:t>
      </w:r>
      <w:r>
        <w:rPr>
          <w:rFonts w:eastAsia="Calibri" w:cs="" w:ascii="Calibri" w:hAnsi="Calibri" w:asciiTheme="minorHAnsi" w:cstheme="minorBidi" w:eastAsiaTheme="minorHAnsi" w:hAnsiTheme="minorHAnsi"/>
          <w:color w:val="auto"/>
          <w:kern w:val="0"/>
          <w:sz w:val="44"/>
          <w:szCs w:val="44"/>
          <w:lang w:val="de-DE" w:eastAsia="en-US" w:bidi="ar-SA"/>
        </w:rPr>
        <w:t>uns</w:t>
      </w:r>
      <w:r>
        <w:rPr>
          <w:rFonts w:ascii="Calibri" w:hAnsi="Calibri"/>
          <w:sz w:val="44"/>
          <w:szCs w:val="44"/>
        </w:rPr>
        <w:t xml:space="preserve">.  Schenke uns Zeit, die Arme auszubreiten und Zeit, Nähe zu schenken und zuzulassen. </w:t>
      </w:r>
    </w:p>
    <w:p>
      <w:pPr>
        <w:pStyle w:val="NoSpacing"/>
        <w:jc w:val="both"/>
        <w:rPr>
          <w:rFonts w:ascii="Calibri" w:hAnsi="Calibri"/>
          <w:sz w:val="44"/>
          <w:szCs w:val="44"/>
        </w:rPr>
      </w:pPr>
      <w:r>
        <w:rPr>
          <w:rFonts w:ascii="Calibri" w:hAnsi="Calibri"/>
          <w:sz w:val="44"/>
          <w:szCs w:val="44"/>
        </w:rPr>
        <w:tab/>
        <w:t>Gott schenke du auch denen Kraft, die ihre Arme denen ausbreiten, die zu uns als Flüchtlinge kommen.</w:t>
      </w:r>
    </w:p>
    <w:p>
      <w:pPr>
        <w:pStyle w:val="Normal"/>
        <w:jc w:val="both"/>
        <w:rPr>
          <w:rFonts w:ascii="Calibri" w:hAnsi="Calibri"/>
          <w:sz w:val="44"/>
          <w:szCs w:val="44"/>
        </w:rPr>
      </w:pPr>
      <w:r>
        <w:rPr>
          <w:rFonts w:ascii="Calibri" w:hAnsi="Calibri"/>
          <w:sz w:val="44"/>
          <w:szCs w:val="44"/>
        </w:rPr>
        <w:tab/>
        <w:t>Gott, schenke uns Deine heilsame Nähe: Deinen Geist, der uns mit Dir und uns untereinander verbindet. Amen</w:t>
      </w:r>
    </w:p>
    <w:p>
      <w:pPr>
        <w:pStyle w:val="NoSpacing"/>
        <w:jc w:val="both"/>
        <w:rPr>
          <w:rFonts w:ascii="Calibri" w:hAnsi="Calibri"/>
          <w:sz w:val="44"/>
          <w:szCs w:val="44"/>
        </w:rPr>
      </w:pPr>
      <w:r>
        <w:rPr>
          <w:rFonts w:ascii="Calibri" w:hAnsi="Calibri"/>
          <w:sz w:val="44"/>
          <w:szCs w:val="44"/>
        </w:rPr>
      </w:r>
    </w:p>
    <w:p>
      <w:pPr>
        <w:pStyle w:val="NoSpacing"/>
        <w:jc w:val="center"/>
        <w:rPr>
          <w:rFonts w:ascii="Calibri" w:hAnsi="Calibri"/>
          <w:sz w:val="44"/>
          <w:szCs w:val="44"/>
        </w:rPr>
      </w:pPr>
      <w:r>
        <w:rPr>
          <w:rFonts w:ascii="Calibri" w:hAnsi="Calibri"/>
          <w:b/>
          <w:bCs/>
          <w:i w:val="false"/>
          <w:iCs w:val="false"/>
          <w:sz w:val="44"/>
          <w:szCs w:val="44"/>
          <w:u w:val="single"/>
        </w:rPr>
        <w:t>Segen</w:t>
      </w:r>
    </w:p>
    <w:p>
      <w:pPr>
        <w:pStyle w:val="NoSpacing"/>
        <w:jc w:val="both"/>
        <w:rPr>
          <w:rFonts w:ascii="Calibri" w:hAnsi="Calibri"/>
          <w:i w:val="false"/>
          <w:i w:val="false"/>
          <w:iCs w:val="false"/>
          <w:sz w:val="44"/>
          <w:szCs w:val="44"/>
          <w:u w:val="none"/>
        </w:rPr>
      </w:pPr>
      <w:r>
        <w:rPr>
          <w:rFonts w:ascii="Calibri" w:hAnsi="Calibri"/>
          <w:i w:val="false"/>
          <w:iCs w:val="false"/>
          <w:sz w:val="44"/>
          <w:szCs w:val="44"/>
          <w:u w:val="none"/>
        </w:rPr>
      </w:r>
    </w:p>
    <w:p>
      <w:pPr>
        <w:pStyle w:val="NoSpacing"/>
        <w:jc w:val="center"/>
        <w:rPr>
          <w:rFonts w:ascii="Calibri" w:hAnsi="Calibri"/>
          <w:sz w:val="44"/>
          <w:szCs w:val="44"/>
        </w:rPr>
      </w:pPr>
      <w:r>
        <w:rPr>
          <w:rFonts w:ascii="Calibri" w:hAnsi="Calibri"/>
          <w:b w:val="false"/>
          <w:i w:val="false"/>
          <w:iCs w:val="false"/>
          <w:color w:val="111111"/>
          <w:spacing w:val="0"/>
          <w:sz w:val="44"/>
          <w:szCs w:val="44"/>
          <w:u w:val="none"/>
          <w:shd w:fill="FFFFFF" w:val="clear"/>
        </w:rPr>
        <w:t>D</w:t>
      </w:r>
      <w:r>
        <w:rPr>
          <w:rFonts w:ascii="Calibri" w:hAnsi="Calibri"/>
          <w:b w:val="false"/>
          <w:i w:val="false"/>
          <w:iCs w:val="false"/>
          <w:color w:val="111111"/>
          <w:spacing w:val="0"/>
          <w:sz w:val="44"/>
          <w:szCs w:val="44"/>
          <w:u w:val="none"/>
        </w:rPr>
        <w:t xml:space="preserve">er Herr segne dich </w:t>
      </w:r>
    </w:p>
    <w:p>
      <w:pPr>
        <w:pStyle w:val="NoSpacing"/>
        <w:jc w:val="center"/>
        <w:rPr>
          <w:rFonts w:ascii="Calibri" w:hAnsi="Calibri"/>
          <w:sz w:val="44"/>
          <w:szCs w:val="44"/>
        </w:rPr>
      </w:pPr>
      <w:r>
        <w:rPr>
          <w:rFonts w:ascii="Calibri" w:hAnsi="Calibri"/>
          <w:b w:val="false"/>
          <w:i w:val="false"/>
          <w:iCs w:val="false"/>
          <w:color w:val="111111"/>
          <w:spacing w:val="0"/>
          <w:sz w:val="44"/>
          <w:szCs w:val="44"/>
          <w:u w:val="none"/>
        </w:rPr>
        <w:t>und mache die Wege hell, die er dich führt.</w:t>
      </w:r>
      <w:r>
        <w:rPr>
          <w:rFonts w:ascii="Calibri" w:hAnsi="Calibri"/>
          <w:i w:val="false"/>
          <w:iCs w:val="false"/>
          <w:sz w:val="44"/>
          <w:szCs w:val="44"/>
          <w:u w:val="none"/>
        </w:rPr>
        <w:br/>
      </w:r>
      <w:r>
        <w:rPr>
          <w:rFonts w:ascii="Calibri" w:hAnsi="Calibri"/>
          <w:b w:val="false"/>
          <w:i w:val="false"/>
          <w:iCs w:val="false"/>
          <w:color w:val="111111"/>
          <w:spacing w:val="0"/>
          <w:sz w:val="44"/>
          <w:szCs w:val="44"/>
          <w:u w:val="none"/>
        </w:rPr>
        <w:t>Er lasse dich seine Nähe spüren, wenn du dich ängstigst,</w:t>
      </w:r>
      <w:r>
        <w:rPr>
          <w:rFonts w:ascii="Calibri" w:hAnsi="Calibri"/>
          <w:i w:val="false"/>
          <w:iCs w:val="false"/>
          <w:sz w:val="44"/>
          <w:szCs w:val="44"/>
          <w:u w:val="none"/>
        </w:rPr>
        <w:br/>
      </w:r>
      <w:r>
        <w:rPr>
          <w:rFonts w:ascii="Calibri" w:hAnsi="Calibri"/>
          <w:b w:val="false"/>
          <w:i w:val="false"/>
          <w:iCs w:val="false"/>
          <w:color w:val="111111"/>
          <w:spacing w:val="0"/>
          <w:sz w:val="44"/>
          <w:szCs w:val="44"/>
          <w:u w:val="none"/>
        </w:rPr>
        <w:t>und öffne deine Augen und dein Herz für die Freude</w:t>
      </w:r>
      <w:r>
        <w:rPr>
          <w:rFonts w:ascii="Calibri" w:hAnsi="Calibri"/>
          <w:i w:val="false"/>
          <w:iCs w:val="false"/>
          <w:sz w:val="44"/>
          <w:szCs w:val="44"/>
          <w:u w:val="none"/>
        </w:rPr>
        <w:br/>
      </w:r>
      <w:r>
        <w:rPr>
          <w:rFonts w:ascii="Calibri" w:hAnsi="Calibri"/>
          <w:b w:val="false"/>
          <w:i w:val="false"/>
          <w:iCs w:val="false"/>
          <w:color w:val="111111"/>
          <w:spacing w:val="0"/>
          <w:sz w:val="44"/>
          <w:szCs w:val="44"/>
          <w:u w:val="none"/>
        </w:rPr>
        <w:t>und für die Menschen, die er dir schenkt</w:t>
      </w:r>
      <w:r>
        <w:rPr>
          <w:rFonts w:ascii="Calibri" w:hAnsi="Calibri"/>
          <w:i w:val="false"/>
          <w:iCs w:val="false"/>
          <w:sz w:val="44"/>
          <w:szCs w:val="44"/>
          <w:u w:val="none"/>
        </w:rPr>
        <w:t>.</w:t>
      </w:r>
    </w:p>
    <w:p>
      <w:pPr>
        <w:pStyle w:val="NoSpacing"/>
        <w:jc w:val="center"/>
        <w:rPr>
          <w:rFonts w:ascii="Calibri" w:hAnsi="Calibri"/>
          <w:i w:val="false"/>
          <w:i w:val="false"/>
          <w:iCs w:val="false"/>
          <w:sz w:val="44"/>
          <w:szCs w:val="44"/>
          <w:u w:val="none"/>
        </w:rPr>
      </w:pPr>
      <w:r>
        <w:rPr>
          <w:rFonts w:ascii="Calibri" w:hAnsi="Calibri"/>
          <w:i w:val="false"/>
          <w:iCs w:val="false"/>
          <w:sz w:val="44"/>
          <w:szCs w:val="44"/>
          <w:u w:val="none"/>
        </w:rPr>
      </w:r>
    </w:p>
    <w:p>
      <w:pPr>
        <w:pStyle w:val="NoSpacing"/>
        <w:jc w:val="center"/>
        <w:rPr>
          <w:rFonts w:ascii="Calibri" w:hAnsi="Calibri"/>
          <w:sz w:val="44"/>
          <w:szCs w:val="44"/>
        </w:rPr>
      </w:pPr>
      <w:r>
        <w:rPr>
          <w:rFonts w:ascii="Calibri" w:hAnsi="Calibri"/>
          <w:i w:val="false"/>
          <w:iCs w:val="false"/>
          <w:sz w:val="44"/>
          <w:szCs w:val="44"/>
          <w:u w:val="none"/>
        </w:rPr>
        <w:t>Amen</w:t>
      </w:r>
    </w:p>
    <w:p>
      <w:pPr>
        <w:pStyle w:val="NoSpacing"/>
        <w:jc w:val="both"/>
        <w:rPr>
          <w:rFonts w:ascii="Calibri" w:hAnsi="Calibri"/>
          <w:i/>
          <w:i/>
          <w:iCs/>
          <w:sz w:val="44"/>
          <w:szCs w:val="44"/>
          <w:u w:val="none"/>
        </w:rPr>
      </w:pPr>
      <w:r>
        <w:rPr>
          <w:rFonts w:ascii="Calibri" w:hAnsi="Calibri"/>
          <w:i/>
          <w:iCs/>
          <w:sz w:val="44"/>
          <w:szCs w:val="44"/>
          <w:u w:val="none"/>
        </w:rPr>
      </w:r>
    </w:p>
    <w:p>
      <w:pPr>
        <w:pStyle w:val="NoSpacing"/>
        <w:jc w:val="both"/>
        <w:rPr>
          <w:rFonts w:ascii="Calibri" w:hAnsi="Calibri"/>
          <w:sz w:val="44"/>
          <w:szCs w:val="44"/>
        </w:rPr>
      </w:pPr>
      <w:r>
        <w:rPr>
          <w:rFonts w:ascii="Calibri" w:hAnsi="Calibri"/>
          <w:sz w:val="44"/>
          <w:szCs w:val="44"/>
        </w:rPr>
      </w:r>
    </w:p>
    <w:p>
      <w:pPr>
        <w:pStyle w:val="NoSpacing"/>
        <w:jc w:val="center"/>
        <w:rPr>
          <w:rFonts w:ascii="Calibri" w:hAnsi="Calibri"/>
          <w:sz w:val="44"/>
          <w:szCs w:val="44"/>
        </w:rPr>
      </w:pPr>
      <w:r>
        <w:rPr>
          <w:rFonts w:ascii="Calibri" w:hAnsi="Calibri"/>
          <w:b/>
          <w:bCs/>
          <w:sz w:val="44"/>
          <w:szCs w:val="44"/>
          <w:u w:val="single"/>
        </w:rPr>
        <w:t>Musik zum Ausgang</w:t>
      </w:r>
    </w:p>
    <w:sectPr>
      <w:footerReference w:type="default" r:id="rId3"/>
      <w:type w:val="nextPage"/>
      <w:pgSz w:w="11906" w:h="16838"/>
      <w:pgMar w:left="567" w:right="851" w:header="0" w:top="567" w:footer="709" w:bottom="76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ourier New">
    <w:charset w:val="00"/>
    <w:family w:val="roman"/>
    <w:pitch w:val="variable"/>
  </w:font>
  <w:font w:name="Tahoma">
    <w:charset w:val="00"/>
    <w:family w:val="roman"/>
    <w:pitch w:val="variable"/>
  </w:font>
  <w:font w:name="Liberation Sans">
    <w:altName w:val="Arial"/>
    <w:charset w:val="00"/>
    <w:family w:val="roman"/>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0673176"/>
    </w:sdtPr>
    <w:sdtContent>
      <w:p>
        <w:pPr>
          <w:pStyle w:val="Fuzeile"/>
          <w:jc w:val="center"/>
          <w:rPr/>
        </w:pPr>
        <w:r>
          <w:rPr/>
          <w:fldChar w:fldCharType="begin"/>
        </w:r>
        <w:r>
          <w:rPr/>
          <w:instrText> PAGE </w:instrText>
        </w:r>
        <w:r>
          <w:rPr/>
          <w:fldChar w:fldCharType="separate"/>
        </w:r>
        <w:r>
          <w:rPr/>
          <w:t>7</w:t>
        </w:r>
        <w:r>
          <w:rPr/>
          <w:fldChar w:fldCharType="end"/>
        </w:r>
      </w:p>
    </w:sdtContent>
  </w:sdt>
  <w:p>
    <w:pPr>
      <w:pStyle w:val="Fuzeile"/>
      <w:rPr/>
    </w:pPr>
    <w:r>
      <w:rPr/>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32a6b"/>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de-DE" w:eastAsia="de-DE" w:bidi="ar-SA"/>
    </w:rPr>
  </w:style>
  <w:style w:type="character" w:styleId="DefaultParagraphFont" w:default="1">
    <w:name w:val="Default Paragraph Font"/>
    <w:uiPriority w:val="1"/>
    <w:semiHidden/>
    <w:unhideWhenUsed/>
    <w:qFormat/>
    <w:rPr/>
  </w:style>
  <w:style w:type="character" w:styleId="UntertitelZchn" w:customStyle="1">
    <w:name w:val="Untertitel Zchn"/>
    <w:basedOn w:val="DefaultParagraphFont"/>
    <w:link w:val="Untertitel"/>
    <w:qFormat/>
    <w:rsid w:val="00632a6b"/>
    <w:rPr>
      <w:rFonts w:ascii="Arial" w:hAnsi="Arial" w:eastAsia="Times New Roman" w:cs="Arial"/>
      <w:i/>
      <w:iCs/>
      <w:sz w:val="20"/>
      <w:szCs w:val="24"/>
      <w:lang w:eastAsia="de-DE"/>
    </w:rPr>
  </w:style>
  <w:style w:type="character" w:styleId="NurTextZchn" w:customStyle="1">
    <w:name w:val="Nur Text Zchn"/>
    <w:basedOn w:val="DefaultParagraphFont"/>
    <w:link w:val="NurText"/>
    <w:semiHidden/>
    <w:qFormat/>
    <w:rsid w:val="0021545a"/>
    <w:rPr>
      <w:rFonts w:ascii="Courier New" w:hAnsi="Courier New" w:eastAsia="Times New Roman" w:cs="Times New Roman"/>
      <w:sz w:val="20"/>
      <w:szCs w:val="20"/>
      <w:lang w:eastAsia="de-DE"/>
    </w:rPr>
  </w:style>
  <w:style w:type="character" w:styleId="KopfzeileZchn" w:customStyle="1">
    <w:name w:val="Kopfzeile Zchn"/>
    <w:basedOn w:val="DefaultParagraphFont"/>
    <w:link w:val="Kopfzeile"/>
    <w:uiPriority w:val="99"/>
    <w:qFormat/>
    <w:rsid w:val="0021545a"/>
    <w:rPr>
      <w:rFonts w:ascii="Times New Roman" w:hAnsi="Times New Roman" w:eastAsia="Times New Roman" w:cs="Times New Roman"/>
      <w:sz w:val="24"/>
      <w:szCs w:val="24"/>
      <w:lang w:eastAsia="de-DE"/>
    </w:rPr>
  </w:style>
  <w:style w:type="character" w:styleId="FuzeileZchn" w:customStyle="1">
    <w:name w:val="Fußzeile Zchn"/>
    <w:basedOn w:val="DefaultParagraphFont"/>
    <w:link w:val="Fuzeile"/>
    <w:uiPriority w:val="99"/>
    <w:qFormat/>
    <w:rsid w:val="0021545a"/>
    <w:rPr>
      <w:rFonts w:ascii="Times New Roman" w:hAnsi="Times New Roman" w:eastAsia="Times New Roman" w:cs="Times New Roman"/>
      <w:sz w:val="24"/>
      <w:szCs w:val="24"/>
      <w:lang w:eastAsia="de-DE"/>
    </w:rPr>
  </w:style>
  <w:style w:type="character" w:styleId="SprechblasentextZchn" w:customStyle="1">
    <w:name w:val="Sprechblasentext Zchn"/>
    <w:basedOn w:val="DefaultParagraphFont"/>
    <w:link w:val="Sprechblasentext"/>
    <w:uiPriority w:val="99"/>
    <w:semiHidden/>
    <w:qFormat/>
    <w:rsid w:val="004f2c84"/>
    <w:rPr>
      <w:rFonts w:ascii="Tahoma" w:hAnsi="Tahoma" w:eastAsia="Times New Roman" w:cs="Tahoma"/>
      <w:sz w:val="16"/>
      <w:szCs w:val="16"/>
      <w:lang w:eastAsia="de-DE"/>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ListParagraph">
    <w:name w:val="List Paragraph"/>
    <w:basedOn w:val="Normal"/>
    <w:uiPriority w:val="34"/>
    <w:qFormat/>
    <w:rsid w:val="00632a6b"/>
    <w:pPr>
      <w:spacing w:lineRule="auto" w:line="276" w:before="0" w:after="200"/>
      <w:ind w:left="720" w:hanging="0"/>
      <w:contextualSpacing/>
    </w:pPr>
    <w:rPr>
      <w:rFonts w:ascii="Calibri" w:hAnsi="Calibri" w:eastAsia="Calibri" w:cs="" w:asciiTheme="minorHAnsi" w:cstheme="minorBidi" w:eastAsiaTheme="minorHAnsi" w:hAnsiTheme="minorHAnsi"/>
      <w:sz w:val="22"/>
      <w:szCs w:val="22"/>
      <w:lang w:eastAsia="en-US"/>
    </w:rPr>
  </w:style>
  <w:style w:type="paragraph" w:styleId="NoSpacing">
    <w:name w:val="No Spacing"/>
    <w:uiPriority w:val="1"/>
    <w:qFormat/>
    <w:rsid w:val="00632a6b"/>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paragraph" w:styleId="Untertitel">
    <w:name w:val="Subtitle"/>
    <w:basedOn w:val="Normal"/>
    <w:link w:val="UntertitelZchn"/>
    <w:qFormat/>
    <w:rsid w:val="00632a6b"/>
    <w:pPr>
      <w:jc w:val="center"/>
    </w:pPr>
    <w:rPr>
      <w:rFonts w:ascii="Arial" w:hAnsi="Arial" w:cs="Arial"/>
      <w:i/>
      <w:iCs/>
      <w:sz w:val="20"/>
    </w:rPr>
  </w:style>
  <w:style w:type="paragraph" w:styleId="PlainText">
    <w:name w:val="Plain Text"/>
    <w:basedOn w:val="Normal"/>
    <w:link w:val="NurTextZchn"/>
    <w:semiHidden/>
    <w:qFormat/>
    <w:rsid w:val="0021545a"/>
    <w:pPr/>
    <w:rPr>
      <w:rFonts w:ascii="Courier New" w:hAnsi="Courier New"/>
      <w:sz w:val="20"/>
      <w:szCs w:val="20"/>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1545a"/>
    <w:pPr>
      <w:tabs>
        <w:tab w:val="clear" w:pos="720"/>
        <w:tab w:val="center" w:pos="4536" w:leader="none"/>
        <w:tab w:val="right" w:pos="9072" w:leader="none"/>
      </w:tabs>
    </w:pPr>
    <w:rPr/>
  </w:style>
  <w:style w:type="paragraph" w:styleId="Fuzeile">
    <w:name w:val="Footer"/>
    <w:basedOn w:val="Normal"/>
    <w:link w:val="FuzeileZchn"/>
    <w:uiPriority w:val="99"/>
    <w:unhideWhenUsed/>
    <w:rsid w:val="0021545a"/>
    <w:pPr>
      <w:tabs>
        <w:tab w:val="clear" w:pos="720"/>
        <w:tab w:val="center" w:pos="4536" w:leader="none"/>
        <w:tab w:val="right" w:pos="9072" w:leader="none"/>
      </w:tabs>
    </w:pPr>
    <w:rPr/>
  </w:style>
  <w:style w:type="paragraph" w:styleId="BalloonText">
    <w:name w:val="Balloon Text"/>
    <w:basedOn w:val="Normal"/>
    <w:link w:val="SprechblasentextZchn"/>
    <w:uiPriority w:val="99"/>
    <w:semiHidden/>
    <w:unhideWhenUsed/>
    <w:qFormat/>
    <w:rsid w:val="004f2c84"/>
    <w:pPr/>
    <w:rPr>
      <w:rFonts w:ascii="Tahoma" w:hAnsi="Tahoma" w:cs="Tahoma"/>
      <w:sz w:val="16"/>
      <w:szCs w:val="16"/>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Application>LibreOffice/7.0.6.2$Windows_X86_64 LibreOffice_project/144abb84a525d8e30c9dbbefa69cbbf2d8d4ae3b</Application>
  <AppVersion>15.0000</AppVersion>
  <Pages>7</Pages>
  <Words>1075</Words>
  <Characters>5219</Characters>
  <CharactersWithSpaces>6294</CharactersWithSpaces>
  <Paragraphs>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2021-01-26T14:13:00Z</dcterms:created>
  <dc:creator>Admin</dc:creator>
  <dc:description/>
  <dc:language>de-DE</dc:language>
  <cp:lastModifiedBy/>
  <cp:lastPrinted>2018-02-06T15:08:00Z</cp:lastPrinted>
  <dcterms:modified xsi:type="dcterms:W3CDTF">2022-03-31T23:01:09Z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